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F458D" w14:textId="77777777" w:rsidR="008F579D" w:rsidRDefault="008F579D">
      <w:pPr>
        <w:shd w:val="clear" w:color="auto" w:fill="FFFFFF" w:themeFill="background1"/>
      </w:pPr>
    </w:p>
    <w:p w14:paraId="03EBF9B5" w14:textId="77777777" w:rsidR="008F579D" w:rsidRDefault="00957168">
      <w:pPr>
        <w:shd w:val="clear" w:color="auto" w:fill="FFFFFF" w:themeFill="background1"/>
        <w:rPr>
          <w:rFonts w:eastAsia="宋体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2</w:t>
      </w:r>
    </w:p>
    <w:p w14:paraId="0ED7532C" w14:textId="77777777" w:rsidR="008F579D" w:rsidRDefault="008F579D">
      <w:pPr>
        <w:spacing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370" w:type="dxa"/>
        <w:jc w:val="center"/>
        <w:tblLook w:val="04A0" w:firstRow="1" w:lastRow="0" w:firstColumn="1" w:lastColumn="0" w:noHBand="0" w:noVBand="1"/>
      </w:tblPr>
      <w:tblGrid>
        <w:gridCol w:w="721"/>
        <w:gridCol w:w="1908"/>
        <w:gridCol w:w="2520"/>
        <w:gridCol w:w="969"/>
        <w:gridCol w:w="1804"/>
        <w:gridCol w:w="2433"/>
        <w:gridCol w:w="1729"/>
        <w:gridCol w:w="2286"/>
      </w:tblGrid>
      <w:tr w:rsidR="008F579D" w14:paraId="5C5D363C" w14:textId="77777777">
        <w:trPr>
          <w:trHeight w:val="969"/>
          <w:jc w:val="center"/>
        </w:trPr>
        <w:tc>
          <w:tcPr>
            <w:tcW w:w="14370" w:type="dxa"/>
            <w:gridSpan w:val="8"/>
            <w:vAlign w:val="center"/>
          </w:tcPr>
          <w:p w14:paraId="759E7E39" w14:textId="77777777" w:rsidR="008F579D" w:rsidRDefault="009571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2025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年美国</w:t>
            </w:r>
            <w:r>
              <w:rPr>
                <w:rFonts w:hint="eastAsia"/>
                <w:b/>
                <w:sz w:val="32"/>
                <w:szCs w:val="32"/>
              </w:rPr>
              <w:t>MI</w:t>
            </w:r>
            <w:r>
              <w:rPr>
                <w:rFonts w:hint="eastAsia"/>
                <w:b/>
                <w:sz w:val="32"/>
                <w:szCs w:val="32"/>
              </w:rPr>
              <w:t>现代音乐学院交流生推荐名单表</w:t>
            </w:r>
          </w:p>
        </w:tc>
      </w:tr>
      <w:tr w:rsidR="008F579D" w14:paraId="3DCD56AC" w14:textId="77777777">
        <w:trPr>
          <w:trHeight w:val="1189"/>
          <w:jc w:val="center"/>
        </w:trPr>
        <w:tc>
          <w:tcPr>
            <w:tcW w:w="721" w:type="dxa"/>
            <w:vAlign w:val="center"/>
          </w:tcPr>
          <w:p w14:paraId="7EF67A6E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08" w:type="dxa"/>
            <w:vAlign w:val="center"/>
          </w:tcPr>
          <w:p w14:paraId="50C3B79C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14:paraId="7F67BA01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520" w:type="dxa"/>
            <w:vAlign w:val="center"/>
          </w:tcPr>
          <w:p w14:paraId="4957AC80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14:paraId="43819952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Zhang Xiaoli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69" w:type="dxa"/>
            <w:vAlign w:val="center"/>
          </w:tcPr>
          <w:p w14:paraId="5DE3AB11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04" w:type="dxa"/>
            <w:vAlign w:val="center"/>
          </w:tcPr>
          <w:p w14:paraId="02268192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2433" w:type="dxa"/>
            <w:vAlign w:val="center"/>
          </w:tcPr>
          <w:p w14:paraId="1A458214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外语水平</w:t>
            </w:r>
          </w:p>
          <w:p w14:paraId="779BEA0B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IELTS,TOFEL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29" w:type="dxa"/>
            <w:vAlign w:val="center"/>
          </w:tcPr>
          <w:p w14:paraId="336EA25B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vAlign w:val="center"/>
          </w:tcPr>
          <w:p w14:paraId="3657485D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14:paraId="4D7FE051" w14:textId="77777777" w:rsidR="008F579D" w:rsidRDefault="0095716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QQ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邮箱）</w:t>
            </w:r>
          </w:p>
        </w:tc>
      </w:tr>
      <w:tr w:rsidR="008F579D" w14:paraId="1022F50C" w14:textId="77777777">
        <w:trPr>
          <w:trHeight w:hRule="exact" w:val="851"/>
          <w:jc w:val="center"/>
        </w:trPr>
        <w:tc>
          <w:tcPr>
            <w:tcW w:w="721" w:type="dxa"/>
            <w:vAlign w:val="center"/>
          </w:tcPr>
          <w:p w14:paraId="0982D6C2" w14:textId="77777777" w:rsidR="008F579D" w:rsidRDefault="009571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08" w:type="dxa"/>
            <w:vAlign w:val="center"/>
          </w:tcPr>
          <w:p w14:paraId="7B7594E2" w14:textId="77777777" w:rsidR="008F579D" w:rsidRDefault="008F579D">
            <w:pPr>
              <w:jc w:val="center"/>
            </w:pPr>
          </w:p>
        </w:tc>
        <w:tc>
          <w:tcPr>
            <w:tcW w:w="2520" w:type="dxa"/>
            <w:vAlign w:val="center"/>
          </w:tcPr>
          <w:p w14:paraId="68DD9C15" w14:textId="77777777" w:rsidR="008F579D" w:rsidRDefault="008F579D">
            <w:pPr>
              <w:jc w:val="center"/>
            </w:pPr>
          </w:p>
        </w:tc>
        <w:tc>
          <w:tcPr>
            <w:tcW w:w="969" w:type="dxa"/>
            <w:vAlign w:val="center"/>
          </w:tcPr>
          <w:p w14:paraId="18B9C6BF" w14:textId="77777777" w:rsidR="008F579D" w:rsidRDefault="008F579D">
            <w:pPr>
              <w:jc w:val="center"/>
            </w:pPr>
          </w:p>
        </w:tc>
        <w:tc>
          <w:tcPr>
            <w:tcW w:w="1804" w:type="dxa"/>
            <w:vAlign w:val="center"/>
          </w:tcPr>
          <w:p w14:paraId="2A0A3D31" w14:textId="77777777" w:rsidR="008F579D" w:rsidRDefault="008F579D">
            <w:pPr>
              <w:jc w:val="center"/>
            </w:pPr>
          </w:p>
        </w:tc>
        <w:tc>
          <w:tcPr>
            <w:tcW w:w="2433" w:type="dxa"/>
            <w:vAlign w:val="center"/>
          </w:tcPr>
          <w:p w14:paraId="65DA564B" w14:textId="77777777" w:rsidR="008F579D" w:rsidRDefault="008F579D">
            <w:pPr>
              <w:jc w:val="center"/>
            </w:pPr>
          </w:p>
        </w:tc>
        <w:tc>
          <w:tcPr>
            <w:tcW w:w="1729" w:type="dxa"/>
          </w:tcPr>
          <w:p w14:paraId="042D5EC1" w14:textId="77777777" w:rsidR="008F579D" w:rsidRDefault="008F579D">
            <w:pPr>
              <w:jc w:val="center"/>
            </w:pPr>
          </w:p>
        </w:tc>
        <w:tc>
          <w:tcPr>
            <w:tcW w:w="2286" w:type="dxa"/>
          </w:tcPr>
          <w:p w14:paraId="5B98CDFB" w14:textId="77777777" w:rsidR="008F579D" w:rsidRDefault="008F579D">
            <w:pPr>
              <w:jc w:val="center"/>
            </w:pPr>
          </w:p>
        </w:tc>
      </w:tr>
      <w:tr w:rsidR="008F579D" w14:paraId="683B4A32" w14:textId="77777777">
        <w:trPr>
          <w:trHeight w:hRule="exact" w:val="851"/>
          <w:jc w:val="center"/>
        </w:trPr>
        <w:tc>
          <w:tcPr>
            <w:tcW w:w="721" w:type="dxa"/>
            <w:vAlign w:val="center"/>
          </w:tcPr>
          <w:p w14:paraId="281F7F30" w14:textId="77777777" w:rsidR="008F579D" w:rsidRDefault="009571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08" w:type="dxa"/>
            <w:vAlign w:val="center"/>
          </w:tcPr>
          <w:p w14:paraId="5B5F2642" w14:textId="77777777" w:rsidR="008F579D" w:rsidRDefault="008F579D">
            <w:pPr>
              <w:jc w:val="center"/>
            </w:pPr>
          </w:p>
        </w:tc>
        <w:tc>
          <w:tcPr>
            <w:tcW w:w="2520" w:type="dxa"/>
            <w:vAlign w:val="center"/>
          </w:tcPr>
          <w:p w14:paraId="6C4B994D" w14:textId="77777777" w:rsidR="008F579D" w:rsidRDefault="008F579D">
            <w:pPr>
              <w:jc w:val="center"/>
            </w:pPr>
          </w:p>
        </w:tc>
        <w:tc>
          <w:tcPr>
            <w:tcW w:w="969" w:type="dxa"/>
            <w:vAlign w:val="center"/>
          </w:tcPr>
          <w:p w14:paraId="2B450B52" w14:textId="77777777" w:rsidR="008F579D" w:rsidRDefault="008F579D">
            <w:pPr>
              <w:jc w:val="center"/>
            </w:pPr>
          </w:p>
        </w:tc>
        <w:tc>
          <w:tcPr>
            <w:tcW w:w="1804" w:type="dxa"/>
            <w:vAlign w:val="center"/>
          </w:tcPr>
          <w:p w14:paraId="12D01572" w14:textId="77777777" w:rsidR="008F579D" w:rsidRDefault="008F579D">
            <w:pPr>
              <w:jc w:val="center"/>
            </w:pPr>
          </w:p>
        </w:tc>
        <w:tc>
          <w:tcPr>
            <w:tcW w:w="2433" w:type="dxa"/>
            <w:vAlign w:val="center"/>
          </w:tcPr>
          <w:p w14:paraId="53D362EC" w14:textId="77777777" w:rsidR="008F579D" w:rsidRDefault="008F579D">
            <w:pPr>
              <w:jc w:val="center"/>
            </w:pPr>
          </w:p>
        </w:tc>
        <w:tc>
          <w:tcPr>
            <w:tcW w:w="1729" w:type="dxa"/>
          </w:tcPr>
          <w:p w14:paraId="6F86CD86" w14:textId="77777777" w:rsidR="008F579D" w:rsidRDefault="008F579D">
            <w:pPr>
              <w:jc w:val="center"/>
            </w:pPr>
          </w:p>
        </w:tc>
        <w:tc>
          <w:tcPr>
            <w:tcW w:w="2286" w:type="dxa"/>
          </w:tcPr>
          <w:p w14:paraId="21878D0F" w14:textId="77777777" w:rsidR="008F579D" w:rsidRDefault="008F579D">
            <w:pPr>
              <w:jc w:val="center"/>
            </w:pPr>
          </w:p>
        </w:tc>
      </w:tr>
      <w:tr w:rsidR="008F579D" w14:paraId="65E52F76" w14:textId="77777777">
        <w:trPr>
          <w:trHeight w:hRule="exact" w:val="851"/>
          <w:jc w:val="center"/>
        </w:trPr>
        <w:tc>
          <w:tcPr>
            <w:tcW w:w="721" w:type="dxa"/>
            <w:vAlign w:val="center"/>
          </w:tcPr>
          <w:p w14:paraId="459A4086" w14:textId="77777777" w:rsidR="008F579D" w:rsidRDefault="009571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08" w:type="dxa"/>
            <w:vAlign w:val="center"/>
          </w:tcPr>
          <w:p w14:paraId="49AA1EC9" w14:textId="77777777" w:rsidR="008F579D" w:rsidRDefault="008F579D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E6BD126" w14:textId="77777777" w:rsidR="008F579D" w:rsidRDefault="008F579D">
            <w:pPr>
              <w:jc w:val="center"/>
            </w:pPr>
          </w:p>
        </w:tc>
        <w:tc>
          <w:tcPr>
            <w:tcW w:w="969" w:type="dxa"/>
            <w:vAlign w:val="center"/>
          </w:tcPr>
          <w:p w14:paraId="29436743" w14:textId="77777777" w:rsidR="008F579D" w:rsidRDefault="008F579D">
            <w:pPr>
              <w:jc w:val="center"/>
            </w:pPr>
          </w:p>
        </w:tc>
        <w:tc>
          <w:tcPr>
            <w:tcW w:w="1804" w:type="dxa"/>
            <w:vAlign w:val="center"/>
          </w:tcPr>
          <w:p w14:paraId="19DD419F" w14:textId="77777777" w:rsidR="008F579D" w:rsidRDefault="008F579D">
            <w:pPr>
              <w:jc w:val="center"/>
            </w:pPr>
          </w:p>
        </w:tc>
        <w:tc>
          <w:tcPr>
            <w:tcW w:w="2433" w:type="dxa"/>
            <w:vAlign w:val="center"/>
          </w:tcPr>
          <w:p w14:paraId="582B20CA" w14:textId="77777777" w:rsidR="008F579D" w:rsidRDefault="008F579D">
            <w:pPr>
              <w:jc w:val="center"/>
            </w:pPr>
          </w:p>
        </w:tc>
        <w:tc>
          <w:tcPr>
            <w:tcW w:w="1729" w:type="dxa"/>
          </w:tcPr>
          <w:p w14:paraId="0995CFC9" w14:textId="77777777" w:rsidR="008F579D" w:rsidRDefault="008F579D">
            <w:pPr>
              <w:jc w:val="center"/>
            </w:pPr>
          </w:p>
        </w:tc>
        <w:tc>
          <w:tcPr>
            <w:tcW w:w="2286" w:type="dxa"/>
          </w:tcPr>
          <w:p w14:paraId="535102CC" w14:textId="77777777" w:rsidR="008F579D" w:rsidRDefault="008F579D">
            <w:pPr>
              <w:jc w:val="center"/>
            </w:pPr>
          </w:p>
        </w:tc>
      </w:tr>
      <w:tr w:rsidR="008F579D" w14:paraId="7A4594B4" w14:textId="77777777">
        <w:trPr>
          <w:trHeight w:hRule="exact" w:val="851"/>
          <w:jc w:val="center"/>
        </w:trPr>
        <w:tc>
          <w:tcPr>
            <w:tcW w:w="721" w:type="dxa"/>
            <w:vAlign w:val="center"/>
          </w:tcPr>
          <w:p w14:paraId="245ABC87" w14:textId="77777777" w:rsidR="008F579D" w:rsidRDefault="0095716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08" w:type="dxa"/>
            <w:vAlign w:val="center"/>
          </w:tcPr>
          <w:p w14:paraId="47FF47C8" w14:textId="77777777" w:rsidR="008F579D" w:rsidRDefault="008F579D">
            <w:pPr>
              <w:jc w:val="center"/>
            </w:pPr>
          </w:p>
        </w:tc>
        <w:tc>
          <w:tcPr>
            <w:tcW w:w="2520" w:type="dxa"/>
            <w:vAlign w:val="center"/>
          </w:tcPr>
          <w:p w14:paraId="27719B19" w14:textId="77777777" w:rsidR="008F579D" w:rsidRDefault="008F579D">
            <w:pPr>
              <w:jc w:val="center"/>
            </w:pPr>
          </w:p>
        </w:tc>
        <w:tc>
          <w:tcPr>
            <w:tcW w:w="969" w:type="dxa"/>
            <w:vAlign w:val="center"/>
          </w:tcPr>
          <w:p w14:paraId="4C57E6F2" w14:textId="77777777" w:rsidR="008F579D" w:rsidRDefault="008F579D">
            <w:pPr>
              <w:jc w:val="center"/>
            </w:pPr>
          </w:p>
        </w:tc>
        <w:tc>
          <w:tcPr>
            <w:tcW w:w="1804" w:type="dxa"/>
            <w:vAlign w:val="center"/>
          </w:tcPr>
          <w:p w14:paraId="6343BC16" w14:textId="77777777" w:rsidR="008F579D" w:rsidRDefault="008F579D">
            <w:pPr>
              <w:jc w:val="center"/>
            </w:pPr>
          </w:p>
        </w:tc>
        <w:tc>
          <w:tcPr>
            <w:tcW w:w="2433" w:type="dxa"/>
            <w:vAlign w:val="center"/>
          </w:tcPr>
          <w:p w14:paraId="38938098" w14:textId="77777777" w:rsidR="008F579D" w:rsidRDefault="008F579D">
            <w:pPr>
              <w:jc w:val="center"/>
            </w:pPr>
          </w:p>
        </w:tc>
        <w:tc>
          <w:tcPr>
            <w:tcW w:w="1729" w:type="dxa"/>
          </w:tcPr>
          <w:p w14:paraId="0DB91094" w14:textId="77777777" w:rsidR="008F579D" w:rsidRDefault="008F579D">
            <w:pPr>
              <w:jc w:val="center"/>
            </w:pPr>
          </w:p>
        </w:tc>
        <w:tc>
          <w:tcPr>
            <w:tcW w:w="2286" w:type="dxa"/>
          </w:tcPr>
          <w:p w14:paraId="0FBDAA93" w14:textId="77777777" w:rsidR="008F579D" w:rsidRDefault="008F579D">
            <w:pPr>
              <w:jc w:val="center"/>
            </w:pPr>
          </w:p>
        </w:tc>
      </w:tr>
    </w:tbl>
    <w:p w14:paraId="5A66AC49" w14:textId="77777777" w:rsidR="008F579D" w:rsidRDefault="008F579D">
      <w:pPr>
        <w:spacing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C3FC4" w14:textId="77777777" w:rsidR="008F579D" w:rsidRDefault="00957168">
      <w:pPr>
        <w:spacing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系（盖章）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填报人：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联系电话：</w:t>
      </w:r>
    </w:p>
    <w:sectPr w:rsidR="008F579D">
      <w:pgSz w:w="16838" w:h="11906" w:orient="landscape"/>
      <w:pgMar w:top="1440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C0117E"/>
    <w:rsid w:val="00064641"/>
    <w:rsid w:val="000808BA"/>
    <w:rsid w:val="000A10C1"/>
    <w:rsid w:val="002C2D03"/>
    <w:rsid w:val="00356331"/>
    <w:rsid w:val="00434E86"/>
    <w:rsid w:val="00473E26"/>
    <w:rsid w:val="004817E8"/>
    <w:rsid w:val="004878DE"/>
    <w:rsid w:val="00594B59"/>
    <w:rsid w:val="00596976"/>
    <w:rsid w:val="006365E8"/>
    <w:rsid w:val="006444FD"/>
    <w:rsid w:val="007006C0"/>
    <w:rsid w:val="00713D6D"/>
    <w:rsid w:val="007720F5"/>
    <w:rsid w:val="00782986"/>
    <w:rsid w:val="007B0894"/>
    <w:rsid w:val="00832BEB"/>
    <w:rsid w:val="00873CCB"/>
    <w:rsid w:val="008F579D"/>
    <w:rsid w:val="0090632A"/>
    <w:rsid w:val="00931672"/>
    <w:rsid w:val="00957168"/>
    <w:rsid w:val="00A05713"/>
    <w:rsid w:val="00A47080"/>
    <w:rsid w:val="00A5445E"/>
    <w:rsid w:val="00A87FA0"/>
    <w:rsid w:val="00A91C58"/>
    <w:rsid w:val="00AB5308"/>
    <w:rsid w:val="00AF3C88"/>
    <w:rsid w:val="00B364BB"/>
    <w:rsid w:val="00B80316"/>
    <w:rsid w:val="00BE5C75"/>
    <w:rsid w:val="00C0117E"/>
    <w:rsid w:val="00C844D3"/>
    <w:rsid w:val="00C951FB"/>
    <w:rsid w:val="00D34FC5"/>
    <w:rsid w:val="00DC51D3"/>
    <w:rsid w:val="00E07B9D"/>
    <w:rsid w:val="00E119C0"/>
    <w:rsid w:val="00E9211B"/>
    <w:rsid w:val="00F7083B"/>
    <w:rsid w:val="00FC7D53"/>
    <w:rsid w:val="00FF2DDE"/>
    <w:rsid w:val="00FF517F"/>
    <w:rsid w:val="667014DF"/>
    <w:rsid w:val="68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AE9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3">
    <w:name w:val="heading 3"/>
    <w:basedOn w:val="Normal"/>
    <w:link w:val="Heading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autoRedefine/>
    <w:uiPriority w:val="22"/>
    <w:qFormat/>
    <w:rPr>
      <w:b/>
      <w:bCs/>
    </w:rPr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autoRedefine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semiHidden/>
    <w:qFormat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autoRedefine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7E8E2-0D86-3545-93F4-FC00B57A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184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27</cp:revision>
  <dcterms:created xsi:type="dcterms:W3CDTF">2022-10-07T01:08:00Z</dcterms:created>
  <dcterms:modified xsi:type="dcterms:W3CDTF">2025-06-05T10:48:00Z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FC9B22A9A918490F9048C1BB667EAD63_12</vt:lpwstr>
  </property>
</Properties>
</file>