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450A" w14:textId="77777777" w:rsidR="001A530E" w:rsidRPr="001A530E" w:rsidRDefault="00303BA2" w:rsidP="009403F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波兰卡特维兹音乐学院</w:t>
      </w:r>
      <w:r>
        <w:rPr>
          <w:rFonts w:hint="eastAsia"/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</w:t>
      </w:r>
      <w:r w:rsidRPr="00303BA2">
        <w:rPr>
          <w:rFonts w:hint="eastAsia"/>
          <w:b/>
          <w:sz w:val="36"/>
          <w:szCs w:val="36"/>
        </w:rPr>
        <w:t>秋季学期交流生项目</w:t>
      </w:r>
      <w:r w:rsidR="00245600">
        <w:rPr>
          <w:rFonts w:hint="eastAsia"/>
          <w:b/>
          <w:sz w:val="36"/>
          <w:szCs w:val="36"/>
        </w:rPr>
        <w:t>通知</w:t>
      </w:r>
    </w:p>
    <w:p w14:paraId="01C16382" w14:textId="77777777" w:rsidR="005A147D" w:rsidRPr="000E4B05" w:rsidRDefault="005A147D" w:rsidP="00DC6D4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1321A7" w14:textId="5C97D239" w:rsidR="00245600" w:rsidRDefault="0057188E" w:rsidP="00E33EF2">
      <w:pPr>
        <w:spacing w:line="42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7188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波兰</w:t>
      </w:r>
      <w:r w:rsidR="00D336D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卡特维兹音乐学院</w:t>
      </w:r>
      <w:r w:rsidR="00245600" w:rsidRPr="0024560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="00245600" w:rsidRPr="0024560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3C13F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秋季学期</w:t>
      </w:r>
      <w:r w:rsidR="0024560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将接收我校</w:t>
      </w:r>
      <w:r w:rsidR="00D336D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="0024560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名</w:t>
      </w:r>
      <w:r w:rsidR="0024560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交流生</w:t>
      </w:r>
      <w:r w:rsidR="0054513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，专业方向</w:t>
      </w:r>
      <w:r w:rsidR="00D336D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为舞蹈。</w:t>
      </w:r>
    </w:p>
    <w:p w14:paraId="3FFF030C" w14:textId="77777777" w:rsidR="00287D46" w:rsidRDefault="00287D46" w:rsidP="00D336D6">
      <w:pPr>
        <w:widowControl/>
        <w:spacing w:line="42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25E3A1F2" w14:textId="77777777" w:rsidR="00D336D6" w:rsidRPr="00D336D6" w:rsidRDefault="00D336D6" w:rsidP="00D336D6">
      <w:pPr>
        <w:widowControl/>
        <w:spacing w:line="42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sectPr w:rsidR="00D336D6" w:rsidRPr="00D336D6" w:rsidSect="00BE69A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7D68832E" w14:textId="77777777" w:rsidR="00383E46" w:rsidRDefault="00383E46" w:rsidP="00E33EF2">
      <w:pPr>
        <w:spacing w:line="420" w:lineRule="exact"/>
        <w:rPr>
          <w:rFonts w:ascii="Times New Roman" w:hAnsi="Times New Roman" w:cs="Times New Roman"/>
          <w:b/>
          <w:sz w:val="24"/>
          <w:szCs w:val="24"/>
        </w:rPr>
      </w:pPr>
    </w:p>
    <w:p w14:paraId="2D7D65F6" w14:textId="77777777" w:rsidR="00CF1F18" w:rsidRPr="00011BFA" w:rsidRDefault="00245600" w:rsidP="00E33EF2">
      <w:pPr>
        <w:spacing w:line="420" w:lineRule="exact"/>
        <w:rPr>
          <w:rFonts w:ascii="Times New Roman" w:hAnsi="Times New Roman" w:cs="Times New Roman"/>
          <w:b/>
          <w:sz w:val="24"/>
          <w:szCs w:val="24"/>
        </w:rPr>
      </w:pPr>
      <w:r w:rsidRPr="00011BFA">
        <w:rPr>
          <w:rFonts w:ascii="Times New Roman" w:hAnsi="Times New Roman" w:cs="Times New Roman" w:hint="eastAsia"/>
          <w:b/>
          <w:sz w:val="24"/>
          <w:szCs w:val="24"/>
        </w:rPr>
        <w:t>注意事项：</w:t>
      </w:r>
    </w:p>
    <w:p w14:paraId="3EBD57B9" w14:textId="4DA7311D" w:rsidR="00C00E90" w:rsidRPr="00DC6D4B" w:rsidRDefault="001A530E" w:rsidP="00E33EF2">
      <w:pPr>
        <w:spacing w:line="420" w:lineRule="exact"/>
        <w:rPr>
          <w:rFonts w:asciiTheme="minorEastAsia" w:hAnsiTheme="minorEastAsia" w:cs="Times New Roman"/>
          <w:sz w:val="24"/>
          <w:szCs w:val="24"/>
        </w:rPr>
      </w:pPr>
      <w:r w:rsidRPr="00DC6D4B">
        <w:rPr>
          <w:rFonts w:asciiTheme="minorEastAsia" w:hAnsiTheme="minorEastAsia" w:cs="Times New Roman"/>
          <w:sz w:val="24"/>
          <w:szCs w:val="24"/>
        </w:rPr>
        <w:t>一、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交流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学习时间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为一学</w:t>
      </w:r>
      <w:r w:rsidR="005526B8">
        <w:rPr>
          <w:rFonts w:asciiTheme="minorEastAsia" w:hAnsiTheme="minorEastAsia" w:cs="Times New Roman" w:hint="eastAsia"/>
          <w:sz w:val="24"/>
          <w:szCs w:val="24"/>
        </w:rPr>
        <w:t>期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，2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02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2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年</w:t>
      </w:r>
      <w:r w:rsidR="0057188E">
        <w:rPr>
          <w:rFonts w:asciiTheme="minorEastAsia" w:hAnsiTheme="minorEastAsia" w:cs="Times New Roman" w:hint="eastAsia"/>
          <w:sz w:val="24"/>
          <w:szCs w:val="24"/>
        </w:rPr>
        <w:t>10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月</w:t>
      </w:r>
      <w:r w:rsidR="0057188E">
        <w:rPr>
          <w:rFonts w:asciiTheme="minorEastAsia" w:hAnsiTheme="minorEastAsia" w:cs="Times New Roman" w:hint="eastAsia"/>
          <w:sz w:val="24"/>
          <w:szCs w:val="24"/>
        </w:rPr>
        <w:t>1日-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2023年</w:t>
      </w:r>
      <w:r w:rsidR="005526B8">
        <w:rPr>
          <w:rFonts w:asciiTheme="minorEastAsia" w:hAnsiTheme="minorEastAsia" w:cs="Times New Roman" w:hint="eastAsia"/>
          <w:sz w:val="24"/>
          <w:szCs w:val="24"/>
        </w:rPr>
        <w:t>2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月</w:t>
      </w:r>
      <w:r w:rsidR="003D3DAE">
        <w:rPr>
          <w:rFonts w:asciiTheme="minorEastAsia" w:hAnsiTheme="minorEastAsia" w:cs="Times New Roman" w:hint="eastAsia"/>
          <w:sz w:val="24"/>
          <w:szCs w:val="24"/>
        </w:rPr>
        <w:t>中旬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。</w:t>
      </w:r>
    </w:p>
    <w:p w14:paraId="00DB2762" w14:textId="3E8A5629" w:rsidR="001A530E" w:rsidRPr="00DC6D4B" w:rsidRDefault="001A530E" w:rsidP="00E33EF2">
      <w:pPr>
        <w:spacing w:line="420" w:lineRule="exact"/>
        <w:rPr>
          <w:rFonts w:asciiTheme="minorEastAsia" w:hAnsiTheme="minorEastAsia" w:cs="Times New Roman"/>
          <w:sz w:val="24"/>
          <w:szCs w:val="24"/>
        </w:rPr>
      </w:pPr>
      <w:r w:rsidRPr="00DC6D4B">
        <w:rPr>
          <w:rFonts w:asciiTheme="minorEastAsia" w:hAnsiTheme="minorEastAsia" w:cs="Times New Roman"/>
          <w:sz w:val="24"/>
          <w:szCs w:val="24"/>
        </w:rPr>
        <w:t>二、教学语言为英语</w:t>
      </w:r>
      <w:r w:rsidR="00D12583">
        <w:rPr>
          <w:rFonts w:asciiTheme="minorEastAsia" w:hAnsiTheme="minorEastAsia" w:cs="Times New Roman"/>
          <w:sz w:val="24"/>
          <w:szCs w:val="24"/>
        </w:rPr>
        <w:t>。</w:t>
      </w:r>
      <w:r w:rsidR="00D12583" w:rsidRPr="00DC6D4B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14:paraId="70B9BD9A" w14:textId="53B7D7A3" w:rsidR="009241CE" w:rsidRDefault="001A530E" w:rsidP="00E33EF2">
      <w:pPr>
        <w:spacing w:line="420" w:lineRule="exact"/>
        <w:rPr>
          <w:rFonts w:asciiTheme="minorEastAsia" w:hAnsiTheme="minorEastAsia" w:cs="Times New Roman"/>
          <w:sz w:val="24"/>
          <w:szCs w:val="24"/>
        </w:rPr>
      </w:pPr>
      <w:r w:rsidRPr="00DC6D4B">
        <w:rPr>
          <w:rFonts w:asciiTheme="minorEastAsia" w:hAnsiTheme="minorEastAsia" w:cs="Times New Roman"/>
          <w:sz w:val="24"/>
          <w:szCs w:val="24"/>
        </w:rPr>
        <w:t>三、</w:t>
      </w:r>
      <w:r w:rsidR="00D12583">
        <w:rPr>
          <w:rFonts w:asciiTheme="minorEastAsia" w:hAnsiTheme="minorEastAsia" w:cs="Times New Roman" w:hint="eastAsia"/>
          <w:sz w:val="24"/>
          <w:szCs w:val="24"/>
        </w:rPr>
        <w:t>申请条件</w:t>
      </w:r>
    </w:p>
    <w:p w14:paraId="4C6E0759" w14:textId="24190CE3" w:rsidR="00D12583" w:rsidRDefault="00D12583" w:rsidP="009241CE">
      <w:pPr>
        <w:spacing w:line="420" w:lineRule="exact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1. </w:t>
      </w:r>
      <w:r w:rsidR="00E33EF2">
        <w:rPr>
          <w:rFonts w:asciiTheme="minorEastAsia" w:hAnsiTheme="minorEastAsia" w:cs="Times New Roman" w:hint="eastAsia"/>
          <w:sz w:val="24"/>
          <w:szCs w:val="24"/>
        </w:rPr>
        <w:t>2019、</w:t>
      </w:r>
      <w:r w:rsidR="005526B8">
        <w:rPr>
          <w:rFonts w:asciiTheme="minorEastAsia" w:hAnsiTheme="minorEastAsia" w:cs="Times New Roman" w:hint="eastAsia"/>
          <w:sz w:val="24"/>
          <w:szCs w:val="24"/>
        </w:rPr>
        <w:t>2020</w:t>
      </w:r>
      <w:r w:rsidR="00A8346D">
        <w:rPr>
          <w:rFonts w:asciiTheme="minorEastAsia" w:hAnsiTheme="minorEastAsia" w:cs="Times New Roman" w:hint="eastAsia"/>
          <w:sz w:val="24"/>
          <w:szCs w:val="24"/>
        </w:rPr>
        <w:t>级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本科生</w:t>
      </w:r>
      <w:r w:rsidR="00A857C8">
        <w:rPr>
          <w:rFonts w:asciiTheme="minorEastAsia" w:hAnsiTheme="minorEastAsia" w:cs="Times New Roman" w:hint="eastAsia"/>
          <w:sz w:val="24"/>
          <w:szCs w:val="24"/>
        </w:rPr>
        <w:t>，2021级研究生。</w:t>
      </w:r>
    </w:p>
    <w:p w14:paraId="4D08FB5F" w14:textId="5C1826C7" w:rsidR="00D12583" w:rsidRDefault="00D12583" w:rsidP="009241CE">
      <w:pPr>
        <w:spacing w:line="420" w:lineRule="exact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 英语水平等同于</w:t>
      </w:r>
      <w:r w:rsidRPr="00D12583">
        <w:rPr>
          <w:rFonts w:asciiTheme="minorEastAsia" w:hAnsiTheme="minorEastAsia" w:cs="Times New Roman" w:hint="eastAsia"/>
          <w:sz w:val="24"/>
          <w:szCs w:val="24"/>
        </w:rPr>
        <w:t>欧洲共同语言参考标准</w:t>
      </w:r>
      <w:r w:rsidRPr="00D12583">
        <w:rPr>
          <w:rFonts w:asciiTheme="minorEastAsia" w:hAnsiTheme="minorEastAsia" w:cs="Times New Roman"/>
          <w:sz w:val="24"/>
          <w:szCs w:val="24"/>
        </w:rPr>
        <w:t xml:space="preserve">Common European Framework of Reference for Languages (CEFR) </w:t>
      </w:r>
      <w:r>
        <w:rPr>
          <w:rFonts w:asciiTheme="minorEastAsia" w:hAnsiTheme="minorEastAsia" w:cs="Times New Roman"/>
          <w:sz w:val="24"/>
          <w:szCs w:val="24"/>
          <w:lang w:val="en-GB"/>
        </w:rPr>
        <w:t>B2</w:t>
      </w:r>
      <w:r>
        <w:rPr>
          <w:rFonts w:asciiTheme="minorEastAsia" w:hAnsiTheme="minorEastAsia" w:cs="Times New Roman" w:hint="eastAsia"/>
          <w:sz w:val="24"/>
          <w:szCs w:val="24"/>
          <w:lang w:val="en-GB"/>
        </w:rPr>
        <w:t>等级</w:t>
      </w:r>
      <w:r w:rsidRPr="00D12583">
        <w:rPr>
          <w:rFonts w:asciiTheme="minorEastAsia" w:hAnsiTheme="minorEastAsia" w:cs="Times New Roman"/>
          <w:sz w:val="24"/>
          <w:szCs w:val="24"/>
        </w:rPr>
        <w:t>upper intermediate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1363C008" w14:textId="1F97C378" w:rsidR="00B07F98" w:rsidRDefault="00D12583" w:rsidP="009241CE">
      <w:pPr>
        <w:spacing w:line="420" w:lineRule="exact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3. 需提供3-4分钟舞蹈视频。</w:t>
      </w:r>
    </w:p>
    <w:p w14:paraId="5291B255" w14:textId="5D5A1352" w:rsidR="00DE15A5" w:rsidRDefault="00DE15A5" w:rsidP="009241CE">
      <w:pPr>
        <w:spacing w:line="420" w:lineRule="exact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4．</w:t>
      </w:r>
      <w:r w:rsidR="007739B8" w:rsidRPr="00DC6D4B">
        <w:rPr>
          <w:rFonts w:asciiTheme="minorEastAsia" w:hAnsiTheme="minorEastAsia" w:cs="Times New Roman" w:hint="eastAsia"/>
          <w:sz w:val="24"/>
          <w:szCs w:val="24"/>
        </w:rPr>
        <w:t>持有因私普通护照，有效期还有2年以上。鉴于疫情期间申领（更新）因私护照有较为严格的控制，须保证在</w:t>
      </w:r>
      <w:r w:rsidR="007739B8">
        <w:rPr>
          <w:rFonts w:asciiTheme="minorEastAsia" w:hAnsiTheme="minorEastAsia" w:cs="Times New Roman" w:hint="eastAsia"/>
          <w:sz w:val="24"/>
          <w:szCs w:val="24"/>
        </w:rPr>
        <w:t>5</w:t>
      </w:r>
      <w:r w:rsidR="007739B8" w:rsidRPr="00DC6D4B">
        <w:rPr>
          <w:rFonts w:asciiTheme="minorEastAsia" w:hAnsiTheme="minorEastAsia" w:cs="Times New Roman" w:hint="eastAsia"/>
          <w:sz w:val="24"/>
          <w:szCs w:val="24"/>
        </w:rPr>
        <w:t>月</w:t>
      </w:r>
      <w:r w:rsidR="007739B8">
        <w:rPr>
          <w:rFonts w:asciiTheme="minorEastAsia" w:hAnsiTheme="minorEastAsia" w:cs="Times New Roman" w:hint="eastAsia"/>
          <w:sz w:val="24"/>
          <w:szCs w:val="24"/>
        </w:rPr>
        <w:t>3</w:t>
      </w:r>
      <w:r w:rsidR="007739B8" w:rsidRPr="00DC6D4B">
        <w:rPr>
          <w:rFonts w:asciiTheme="minorEastAsia" w:hAnsiTheme="minorEastAsia" w:cs="Times New Roman" w:hint="eastAsia"/>
          <w:sz w:val="24"/>
          <w:szCs w:val="24"/>
        </w:rPr>
        <w:t>0日前取得符合要求的因私护照，否则无法申请。</w:t>
      </w:r>
    </w:p>
    <w:p w14:paraId="63A41AA9" w14:textId="33F7B5C7" w:rsidR="007739B8" w:rsidRDefault="007739B8" w:rsidP="009241CE">
      <w:pPr>
        <w:spacing w:line="420" w:lineRule="exact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</w:t>
      </w:r>
      <w:r w:rsidRPr="007739B8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DC6D4B">
        <w:rPr>
          <w:rFonts w:asciiTheme="minorEastAsia" w:hAnsiTheme="minorEastAsia" w:cs="Times New Roman" w:hint="eastAsia"/>
          <w:sz w:val="24"/>
          <w:szCs w:val="24"/>
        </w:rPr>
        <w:t>出国前完成疫苗加强针接种。</w:t>
      </w:r>
    </w:p>
    <w:p w14:paraId="3AA718DB" w14:textId="06B109F1" w:rsidR="007739B8" w:rsidRDefault="007739B8" w:rsidP="007739B8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四、申请流程</w:t>
      </w:r>
    </w:p>
    <w:p w14:paraId="139DC4FB" w14:textId="679BE81F" w:rsidR="007739B8" w:rsidRDefault="007739B8" w:rsidP="007739B8">
      <w:pPr>
        <w:spacing w:line="420" w:lineRule="exact"/>
        <w:rPr>
          <w:rFonts w:asciiTheme="minorEastAsia" w:hAnsiTheme="minorEastAsia" w:cs="Times New Roman"/>
          <w:sz w:val="24"/>
          <w:szCs w:val="24"/>
        </w:rPr>
      </w:pPr>
      <w:r w:rsidRPr="007739B8">
        <w:rPr>
          <w:rFonts w:asciiTheme="minorEastAsia" w:hAnsiTheme="minorEastAsia" w:cs="Times New Roman" w:hint="eastAsia"/>
          <w:sz w:val="24"/>
          <w:szCs w:val="24"/>
        </w:rPr>
        <w:tab/>
        <w:t>1. 有意申请的同学填写《浙江音乐学院学生出国（境）交流学习项目申请表》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，“</w:t>
      </w:r>
      <w:proofErr w:type="gramEnd"/>
      <w:r w:rsidRPr="007739B8">
        <w:rPr>
          <w:rFonts w:asciiTheme="minorEastAsia" w:hAnsiTheme="minorEastAsia" w:cs="Times New Roman" w:hint="eastAsia"/>
          <w:sz w:val="24"/>
          <w:szCs w:val="24"/>
        </w:rPr>
        <w:t>英语证书/</w:t>
      </w:r>
      <w:r>
        <w:rPr>
          <w:rFonts w:asciiTheme="minorEastAsia" w:hAnsiTheme="minorEastAsia" w:cs="Times New Roman" w:hint="eastAsia"/>
          <w:sz w:val="24"/>
          <w:szCs w:val="24"/>
        </w:rPr>
        <w:t>熟练程度”填写英语考试类型及成绩，</w:t>
      </w:r>
      <w:r w:rsidRPr="007739B8">
        <w:rPr>
          <w:rFonts w:asciiTheme="minorEastAsia" w:hAnsiTheme="minorEastAsia" w:cs="Times New Roman" w:hint="eastAsia"/>
          <w:sz w:val="24"/>
          <w:szCs w:val="24"/>
        </w:rPr>
        <w:t>并于5月10</w:t>
      </w:r>
      <w:r w:rsidR="00877033">
        <w:rPr>
          <w:rFonts w:asciiTheme="minorEastAsia" w:hAnsiTheme="minorEastAsia" w:cs="Times New Roman" w:hint="eastAsia"/>
          <w:sz w:val="24"/>
          <w:szCs w:val="24"/>
        </w:rPr>
        <w:t>日之前递交至相关学院</w:t>
      </w:r>
      <w:r w:rsidRPr="007739B8">
        <w:rPr>
          <w:rFonts w:asciiTheme="minorEastAsia" w:hAnsiTheme="minorEastAsia" w:cs="Times New Roman" w:hint="eastAsia"/>
          <w:sz w:val="24"/>
          <w:szCs w:val="24"/>
        </w:rPr>
        <w:t>教学秘书。</w:t>
      </w:r>
    </w:p>
    <w:p w14:paraId="536BA8BC" w14:textId="2ABDC3CC" w:rsidR="007739B8" w:rsidRDefault="007739B8" w:rsidP="007739B8">
      <w:pPr>
        <w:spacing w:line="42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ab/>
        <w:t>2.</w:t>
      </w:r>
      <w:r w:rsidRPr="007739B8">
        <w:rPr>
          <w:rFonts w:hint="eastAsia"/>
        </w:rPr>
        <w:t xml:space="preserve"> </w:t>
      </w:r>
      <w:r w:rsidR="00877033">
        <w:rPr>
          <w:rFonts w:asciiTheme="minorEastAsia" w:hAnsiTheme="minorEastAsia" w:cs="Times New Roman" w:hint="eastAsia"/>
          <w:sz w:val="24"/>
          <w:szCs w:val="24"/>
        </w:rPr>
        <w:t>相关学院组</w:t>
      </w:r>
      <w:r w:rsidRPr="007739B8">
        <w:rPr>
          <w:rFonts w:asciiTheme="minorEastAsia" w:hAnsiTheme="minorEastAsia" w:cs="Times New Roman" w:hint="eastAsia"/>
          <w:sz w:val="24"/>
          <w:szCs w:val="24"/>
        </w:rPr>
        <w:t>织内部评审并将推荐名单表、申请表、家长同意函、视频于5月20日前一并交至国际交流合作处。</w:t>
      </w:r>
    </w:p>
    <w:p w14:paraId="74CAAB53" w14:textId="66E7D70A" w:rsidR="002C4813" w:rsidRPr="00DC6D4B" w:rsidRDefault="007739B8" w:rsidP="00E33EF2">
      <w:pPr>
        <w:spacing w:line="42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五</w:t>
      </w:r>
      <w:r w:rsidR="00E862D4" w:rsidRPr="00DC6D4B">
        <w:rPr>
          <w:rFonts w:asciiTheme="minorEastAsia" w:hAnsiTheme="minorEastAsia" w:cs="Times New Roman"/>
          <w:sz w:val="24"/>
          <w:szCs w:val="24"/>
        </w:rPr>
        <w:t>、</w:t>
      </w:r>
      <w:r w:rsidR="002C4813" w:rsidRPr="00DC6D4B">
        <w:rPr>
          <w:rFonts w:asciiTheme="minorEastAsia" w:hAnsiTheme="minorEastAsia" w:cs="Times New Roman"/>
          <w:sz w:val="24"/>
          <w:szCs w:val="24"/>
        </w:rPr>
        <w:t>费用</w:t>
      </w:r>
    </w:p>
    <w:p w14:paraId="1E1B86BE" w14:textId="60E5819C" w:rsidR="00B46F64" w:rsidRPr="00132C30" w:rsidRDefault="002C4813" w:rsidP="00F52E2B">
      <w:pPr>
        <w:spacing w:line="420" w:lineRule="exact"/>
        <w:ind w:firstLine="42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C6D4B">
        <w:rPr>
          <w:rFonts w:asciiTheme="minorEastAsia" w:hAnsiTheme="minorEastAsia" w:cs="Times New Roman" w:hint="eastAsia"/>
          <w:sz w:val="24"/>
          <w:szCs w:val="24"/>
        </w:rPr>
        <w:t>1、</w:t>
      </w:r>
      <w:r w:rsidR="00132C30">
        <w:rPr>
          <w:rFonts w:asciiTheme="minorEastAsia" w:hAnsiTheme="minorEastAsia" w:cs="Times New Roman" w:hint="eastAsia"/>
          <w:sz w:val="24"/>
          <w:szCs w:val="24"/>
        </w:rPr>
        <w:t>外方学费</w:t>
      </w:r>
      <w:r w:rsidR="00246297">
        <w:rPr>
          <w:rFonts w:asciiTheme="minorEastAsia" w:hAnsiTheme="minorEastAsia" w:cs="Times New Roman" w:hint="eastAsia"/>
          <w:sz w:val="24"/>
          <w:szCs w:val="24"/>
          <w:lang w:val="en-GB"/>
        </w:rPr>
        <w:t>为</w:t>
      </w:r>
      <w:r w:rsidR="00246297">
        <w:rPr>
          <w:rFonts w:asciiTheme="minorEastAsia" w:hAnsiTheme="minorEastAsia" w:cs="Times New Roman" w:hint="eastAsia"/>
          <w:sz w:val="24"/>
          <w:szCs w:val="24"/>
        </w:rPr>
        <w:t>3300欧元一学期。</w:t>
      </w:r>
    </w:p>
    <w:p w14:paraId="210CD69B" w14:textId="77777777" w:rsidR="0075798E" w:rsidRPr="00DC6D4B" w:rsidRDefault="00B46F64" w:rsidP="00F52E2B">
      <w:pPr>
        <w:spacing w:line="420" w:lineRule="exact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2、</w:t>
      </w:r>
      <w:r w:rsidR="0075798E" w:rsidRPr="00DC6D4B">
        <w:rPr>
          <w:rFonts w:asciiTheme="minorEastAsia" w:hAnsiTheme="minorEastAsia" w:cs="Times New Roman" w:hint="eastAsia"/>
          <w:sz w:val="24"/>
          <w:szCs w:val="24"/>
        </w:rPr>
        <w:t>学生照常交纳2022-2023年度本校学费</w:t>
      </w:r>
      <w:r w:rsidR="001D6CF8">
        <w:rPr>
          <w:rFonts w:asciiTheme="minorEastAsia" w:hAnsiTheme="minorEastAsia" w:cs="Times New Roman" w:hint="eastAsia"/>
          <w:sz w:val="24"/>
          <w:szCs w:val="24"/>
        </w:rPr>
        <w:t>，</w:t>
      </w:r>
      <w:r w:rsidR="000C4D14">
        <w:rPr>
          <w:rFonts w:asciiTheme="minorEastAsia" w:hAnsiTheme="minorEastAsia" w:cs="Times New Roman" w:hint="eastAsia"/>
          <w:sz w:val="24"/>
          <w:szCs w:val="24"/>
        </w:rPr>
        <w:t>同时</w:t>
      </w:r>
      <w:r w:rsidR="001D6CF8">
        <w:rPr>
          <w:rFonts w:asciiTheme="minorEastAsia" w:hAnsiTheme="minorEastAsia" w:cs="Times New Roman" w:hint="eastAsia"/>
          <w:sz w:val="24"/>
          <w:szCs w:val="24"/>
        </w:rPr>
        <w:t>学校给予每</w:t>
      </w:r>
      <w:r w:rsidR="0042185B">
        <w:rPr>
          <w:rFonts w:asciiTheme="minorEastAsia" w:hAnsiTheme="minorEastAsia" w:cs="Times New Roman" w:hint="eastAsia"/>
          <w:sz w:val="24"/>
          <w:szCs w:val="24"/>
        </w:rPr>
        <w:t>名学生</w:t>
      </w:r>
      <w:r w:rsidR="001D6CF8">
        <w:rPr>
          <w:rFonts w:asciiTheme="minorEastAsia" w:hAnsiTheme="minorEastAsia" w:cs="Times New Roman" w:hint="eastAsia"/>
          <w:sz w:val="24"/>
          <w:szCs w:val="24"/>
        </w:rPr>
        <w:t>14000人民币资助</w:t>
      </w:r>
      <w:r w:rsidR="0075798E" w:rsidRPr="00DC6D4B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656F190F" w14:textId="7347A9D8" w:rsidR="00A344B6" w:rsidRDefault="007739B8" w:rsidP="00E33EF2">
      <w:pPr>
        <w:spacing w:line="42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六</w:t>
      </w:r>
      <w:r w:rsidR="00F4593A" w:rsidRPr="00DC6D4B">
        <w:rPr>
          <w:rFonts w:asciiTheme="minorEastAsia" w:hAnsiTheme="minorEastAsia" w:cs="Times New Roman" w:hint="eastAsia"/>
          <w:sz w:val="24"/>
          <w:szCs w:val="24"/>
        </w:rPr>
        <w:t>、</w:t>
      </w:r>
      <w:r w:rsidR="00AE3154">
        <w:rPr>
          <w:rFonts w:asciiTheme="minorEastAsia" w:hAnsiTheme="minorEastAsia" w:cs="Times New Roman" w:hint="eastAsia"/>
          <w:sz w:val="24"/>
          <w:szCs w:val="24"/>
        </w:rPr>
        <w:t>参加此项目的学生不得再申请其它交流学习项目。</w:t>
      </w:r>
    </w:p>
    <w:p w14:paraId="2674F52A" w14:textId="3864F1D2" w:rsidR="00A34812" w:rsidRDefault="007739B8" w:rsidP="00E33EF2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七</w:t>
      </w:r>
      <w:r w:rsidR="00F4593A" w:rsidRPr="00DC6D4B">
        <w:rPr>
          <w:rFonts w:asciiTheme="minorEastAsia" w:hAnsiTheme="minorEastAsia" w:cs="Times New Roman" w:hint="eastAsia"/>
          <w:sz w:val="24"/>
          <w:szCs w:val="24"/>
        </w:rPr>
        <w:t>、</w:t>
      </w:r>
      <w:r w:rsidR="0030168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卡特维兹音乐学院</w:t>
      </w:r>
      <w:r w:rsidR="004C243A">
        <w:rPr>
          <w:rFonts w:asciiTheme="minorEastAsia" w:hAnsiTheme="minorEastAsia" w:cs="Times New Roman" w:hint="eastAsia"/>
          <w:sz w:val="24"/>
          <w:szCs w:val="24"/>
        </w:rPr>
        <w:t>网址</w:t>
      </w:r>
      <w:r w:rsidR="00071693">
        <w:rPr>
          <w:rFonts w:asciiTheme="minorEastAsia" w:hAnsiTheme="minorEastAsia"/>
          <w:sz w:val="24"/>
          <w:szCs w:val="24"/>
        </w:rPr>
        <w:fldChar w:fldCharType="begin"/>
      </w:r>
      <w:r w:rsidR="00071693">
        <w:rPr>
          <w:rFonts w:asciiTheme="minorEastAsia" w:hAnsiTheme="minorEastAsia"/>
          <w:sz w:val="24"/>
          <w:szCs w:val="24"/>
        </w:rPr>
        <w:instrText xml:space="preserve"> HYPERLINK "http://</w:instrText>
      </w:r>
      <w:r w:rsidR="00071693" w:rsidRPr="00071693">
        <w:rPr>
          <w:rFonts w:asciiTheme="minorEastAsia" w:hAnsiTheme="minorEastAsia"/>
          <w:sz w:val="24"/>
          <w:szCs w:val="24"/>
        </w:rPr>
        <w:instrText>www.am.katowice.pl</w:instrText>
      </w:r>
      <w:r w:rsidR="00071693">
        <w:rPr>
          <w:rFonts w:asciiTheme="minorEastAsia" w:hAnsiTheme="minorEastAsia"/>
          <w:sz w:val="24"/>
          <w:szCs w:val="24"/>
        </w:rPr>
        <w:instrText xml:space="preserve">" </w:instrText>
      </w:r>
      <w:r w:rsidR="00071693">
        <w:rPr>
          <w:rFonts w:asciiTheme="minorEastAsia" w:hAnsiTheme="minorEastAsia"/>
          <w:sz w:val="24"/>
          <w:szCs w:val="24"/>
        </w:rPr>
        <w:fldChar w:fldCharType="separate"/>
      </w:r>
      <w:r w:rsidR="00071693" w:rsidRPr="005360F6">
        <w:rPr>
          <w:rStyle w:val="Hyperlink"/>
          <w:rFonts w:asciiTheme="minorEastAsia" w:hAnsiTheme="minorEastAsia"/>
          <w:sz w:val="24"/>
          <w:szCs w:val="24"/>
        </w:rPr>
        <w:t>www.am.katowice.pl</w:t>
      </w:r>
      <w:r w:rsidR="00071693">
        <w:rPr>
          <w:rFonts w:asciiTheme="minorEastAsia" w:hAnsiTheme="minorEastAsia"/>
          <w:sz w:val="24"/>
          <w:szCs w:val="24"/>
        </w:rPr>
        <w:fldChar w:fldCharType="end"/>
      </w:r>
    </w:p>
    <w:p w14:paraId="34F2A672" w14:textId="0284BCAB" w:rsidR="003A0F10" w:rsidRDefault="003A0F10" w:rsidP="00E33EF2">
      <w:pPr>
        <w:spacing w:line="42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7685C3AA" w14:textId="41B0491A" w:rsidR="00CC320F" w:rsidRPr="000805BF" w:rsidRDefault="007739B8" w:rsidP="00E33EF2">
      <w:pPr>
        <w:spacing w:line="420" w:lineRule="exact"/>
        <w:rPr>
          <w:rFonts w:asciiTheme="minorEastAsia" w:hAnsiTheme="minorEastAsia" w:cs="Times New Roman"/>
          <w:b/>
          <w:sz w:val="24"/>
          <w:szCs w:val="24"/>
        </w:rPr>
      </w:pPr>
      <w:r w:rsidRPr="007739B8">
        <w:rPr>
          <w:rFonts w:asciiTheme="minorEastAsia" w:hAnsiTheme="minorEastAsia" w:cs="Times New Roman"/>
          <w:b/>
          <w:sz w:val="24"/>
          <w:szCs w:val="24"/>
        </w:rPr>
        <w:t>注意：</w:t>
      </w:r>
      <w:r w:rsidRPr="007739B8">
        <w:rPr>
          <w:rFonts w:asciiTheme="minorEastAsia" w:hAnsiTheme="minorEastAsia" w:cs="Times New Roman" w:hint="eastAsia"/>
          <w:b/>
          <w:sz w:val="24"/>
          <w:szCs w:val="24"/>
        </w:rPr>
        <w:t>目前全球疫情还没得到根本性控制，</w:t>
      </w:r>
      <w:r w:rsidRPr="007739B8">
        <w:rPr>
          <w:rFonts w:asciiTheme="minorEastAsia" w:hAnsiTheme="minorEastAsia" w:cs="Times New Roman"/>
          <w:b/>
          <w:sz w:val="24"/>
          <w:szCs w:val="24"/>
        </w:rPr>
        <w:t>出国交流时需要遵守国内外的</w:t>
      </w:r>
      <w:r w:rsidRPr="007739B8">
        <w:rPr>
          <w:rFonts w:asciiTheme="minorEastAsia" w:hAnsiTheme="minorEastAsia" w:cs="Times New Roman" w:hint="eastAsia"/>
          <w:b/>
          <w:sz w:val="24"/>
          <w:szCs w:val="24"/>
        </w:rPr>
        <w:t>防疫</w:t>
      </w:r>
      <w:r w:rsidRPr="007739B8">
        <w:rPr>
          <w:rFonts w:asciiTheme="minorEastAsia" w:hAnsiTheme="minorEastAsia" w:cs="Times New Roman"/>
          <w:b/>
          <w:sz w:val="24"/>
          <w:szCs w:val="24"/>
        </w:rPr>
        <w:t>政策。</w:t>
      </w:r>
      <w:r w:rsidRPr="007739B8">
        <w:rPr>
          <w:rFonts w:asciiTheme="minorEastAsia" w:hAnsiTheme="minorEastAsia" w:cs="Times New Roman" w:hint="eastAsia"/>
          <w:b/>
          <w:sz w:val="24"/>
          <w:szCs w:val="24"/>
        </w:rPr>
        <w:t>根据疫情变化，各国检疫政策会有相应改变</w:t>
      </w:r>
      <w:r>
        <w:rPr>
          <w:rFonts w:asciiTheme="minorEastAsia" w:hAnsiTheme="minorEastAsia" w:cs="Times New Roman" w:hint="eastAsia"/>
          <w:b/>
          <w:sz w:val="24"/>
          <w:szCs w:val="24"/>
        </w:rPr>
        <w:t>。</w:t>
      </w:r>
    </w:p>
    <w:p w14:paraId="04B03B89" w14:textId="77777777" w:rsidR="009469D5" w:rsidRDefault="00C601E4" w:rsidP="00E33EF2">
      <w:pPr>
        <w:spacing w:line="420" w:lineRule="exact"/>
        <w:rPr>
          <w:rFonts w:ascii="Times New Roman" w:hAnsi="Arial" w:cs="Times New Roman"/>
          <w:b/>
          <w:color w:val="000000"/>
          <w:sz w:val="24"/>
          <w:szCs w:val="24"/>
        </w:rPr>
      </w:pPr>
      <w:r>
        <w:rPr>
          <w:rFonts w:ascii="Times New Roman" w:hAnsi="Arial" w:cs="Times New Roman" w:hint="eastAsia"/>
          <w:b/>
          <w:color w:val="000000"/>
          <w:sz w:val="24"/>
          <w:szCs w:val="24"/>
        </w:rPr>
        <w:t>联系人：</w:t>
      </w:r>
      <w:r w:rsidR="004F4546">
        <w:rPr>
          <w:rFonts w:ascii="Times New Roman" w:hAnsi="Arial" w:cs="Times New Roman" w:hint="eastAsia"/>
          <w:b/>
          <w:color w:val="000000"/>
          <w:sz w:val="24"/>
          <w:szCs w:val="24"/>
        </w:rPr>
        <w:t>焦阳</w:t>
      </w:r>
      <w:r>
        <w:rPr>
          <w:rFonts w:ascii="Times New Roman" w:hAnsi="Arial" w:cs="Times New Roman" w:hint="eastAsia"/>
          <w:b/>
          <w:color w:val="000000"/>
          <w:sz w:val="24"/>
          <w:szCs w:val="24"/>
        </w:rPr>
        <w:t xml:space="preserve"> </w:t>
      </w:r>
      <w:r w:rsidR="00AE3154">
        <w:rPr>
          <w:rFonts w:ascii="Times New Roman" w:hAnsi="Arial" w:cs="Times New Roman" w:hint="eastAsia"/>
          <w:b/>
          <w:color w:val="000000"/>
          <w:sz w:val="24"/>
          <w:szCs w:val="24"/>
        </w:rPr>
        <w:t>老师</w:t>
      </w:r>
      <w:r w:rsidR="00E862D4" w:rsidRPr="001E5F7A">
        <w:rPr>
          <w:rFonts w:ascii="Times New Roman" w:hAnsi="Arial" w:cs="Times New Roman"/>
          <w:b/>
          <w:color w:val="000000"/>
          <w:sz w:val="24"/>
          <w:szCs w:val="24"/>
        </w:rPr>
        <w:t>（</w:t>
      </w:r>
      <w:r w:rsidR="003A0F10">
        <w:rPr>
          <w:rFonts w:ascii="Times New Roman" w:hAnsi="Arial" w:cs="Times New Roman" w:hint="eastAsia"/>
          <w:b/>
          <w:color w:val="000000"/>
          <w:sz w:val="24"/>
          <w:szCs w:val="24"/>
        </w:rPr>
        <w:t>行政楼</w:t>
      </w:r>
      <w:r w:rsidR="003A0F10">
        <w:rPr>
          <w:rFonts w:ascii="Times New Roman" w:hAnsi="Arial" w:cs="Times New Roman" w:hint="eastAsia"/>
          <w:b/>
          <w:color w:val="000000"/>
          <w:sz w:val="24"/>
          <w:szCs w:val="24"/>
        </w:rPr>
        <w:t>611</w:t>
      </w:r>
      <w:r w:rsidR="003A0F10">
        <w:rPr>
          <w:rFonts w:ascii="Times New Roman" w:hAnsi="Arial" w:cs="Times New Roman" w:hint="eastAsia"/>
          <w:b/>
          <w:color w:val="000000"/>
          <w:sz w:val="24"/>
          <w:szCs w:val="24"/>
        </w:rPr>
        <w:t>，电话</w:t>
      </w:r>
      <w:r w:rsidR="00E862D4" w:rsidRPr="001E5F7A">
        <w:rPr>
          <w:rFonts w:ascii="Times New Roman" w:hAnsi="Times New Roman" w:cs="Times New Roman"/>
          <w:b/>
          <w:color w:val="000000"/>
          <w:sz w:val="24"/>
          <w:szCs w:val="24"/>
        </w:rPr>
        <w:t>8980809</w:t>
      </w:r>
      <w:r w:rsidR="00AE3154">
        <w:rPr>
          <w:rFonts w:ascii="Times New Roman" w:hAnsi="Times New Roman" w:cs="Times New Roman" w:hint="eastAsia"/>
          <w:b/>
          <w:color w:val="000000"/>
          <w:sz w:val="24"/>
          <w:szCs w:val="24"/>
        </w:rPr>
        <w:t>8</w:t>
      </w:r>
      <w:r w:rsidR="0003263A">
        <w:rPr>
          <w:rFonts w:ascii="Times New Roman" w:hAnsi="Times New Roman" w:cs="Times New Roman" w:hint="eastAsia"/>
          <w:b/>
          <w:color w:val="000000"/>
          <w:sz w:val="24"/>
          <w:szCs w:val="24"/>
        </w:rPr>
        <w:t>，邮箱</w:t>
      </w:r>
      <w:r w:rsidR="0003263A" w:rsidRPr="0003263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jiaoyang@zjcm.edu.cn</w:t>
      </w:r>
      <w:r w:rsidR="00E862D4" w:rsidRPr="001E5F7A">
        <w:rPr>
          <w:rFonts w:ascii="Times New Roman" w:hAnsi="Arial" w:cs="Times New Roman"/>
          <w:b/>
          <w:color w:val="000000"/>
          <w:sz w:val="24"/>
          <w:szCs w:val="24"/>
        </w:rPr>
        <w:t>）</w:t>
      </w:r>
      <w:r w:rsidR="00B76088" w:rsidRPr="001E5F7A">
        <w:rPr>
          <w:rFonts w:ascii="Times New Roman" w:hAnsi="Arial" w:cs="Times New Roman" w:hint="eastAsia"/>
          <w:b/>
          <w:color w:val="000000"/>
          <w:sz w:val="24"/>
          <w:szCs w:val="24"/>
        </w:rPr>
        <w:t>。</w:t>
      </w:r>
    </w:p>
    <w:p w14:paraId="32EC4F2A" w14:textId="77777777" w:rsidR="00CC320F" w:rsidRDefault="00CC320F" w:rsidP="00B07F98">
      <w:pPr>
        <w:spacing w:line="380" w:lineRule="exact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14:paraId="469A1686" w14:textId="77777777" w:rsidR="008F4A33" w:rsidRDefault="008F4A33" w:rsidP="00B07F98">
      <w:pPr>
        <w:spacing w:line="380" w:lineRule="exact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14:paraId="6FD4548D" w14:textId="3FBC9BC2" w:rsidR="000805BF" w:rsidRPr="00B07F98" w:rsidRDefault="000805BF" w:rsidP="00B07F98">
      <w:pPr>
        <w:spacing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系（学院）盖章</w:t>
      </w:r>
    </w:p>
    <w:tbl>
      <w:tblPr>
        <w:tblStyle w:val="TableGrid"/>
        <w:tblW w:w="14286" w:type="dxa"/>
        <w:jc w:val="center"/>
        <w:tblLook w:val="04A0" w:firstRow="1" w:lastRow="0" w:firstColumn="1" w:lastColumn="0" w:noHBand="0" w:noVBand="1"/>
      </w:tblPr>
      <w:tblGrid>
        <w:gridCol w:w="721"/>
        <w:gridCol w:w="1843"/>
        <w:gridCol w:w="2623"/>
        <w:gridCol w:w="969"/>
        <w:gridCol w:w="1804"/>
        <w:gridCol w:w="2311"/>
        <w:gridCol w:w="1729"/>
        <w:gridCol w:w="2286"/>
      </w:tblGrid>
      <w:tr w:rsidR="009204FE" w14:paraId="2A351635" w14:textId="77777777" w:rsidTr="004D6A1E">
        <w:trPr>
          <w:jc w:val="center"/>
        </w:trPr>
        <w:tc>
          <w:tcPr>
            <w:tcW w:w="14286" w:type="dxa"/>
            <w:gridSpan w:val="8"/>
          </w:tcPr>
          <w:p w14:paraId="2EA5D04E" w14:textId="1E783119" w:rsidR="009204FE" w:rsidRPr="002C3CAB" w:rsidRDefault="003B264A" w:rsidP="007376BE">
            <w:pPr>
              <w:jc w:val="center"/>
              <w:rPr>
                <w:b/>
                <w:sz w:val="30"/>
                <w:szCs w:val="30"/>
              </w:rPr>
            </w:pPr>
            <w:r w:rsidRPr="003B264A">
              <w:rPr>
                <w:rFonts w:hint="eastAsia"/>
                <w:b/>
                <w:sz w:val="30"/>
                <w:szCs w:val="30"/>
              </w:rPr>
              <w:t>卡特维兹音乐学院</w:t>
            </w:r>
            <w:r w:rsidR="009204FE" w:rsidRPr="002C3CAB">
              <w:rPr>
                <w:rFonts w:hint="eastAsia"/>
                <w:b/>
                <w:sz w:val="30"/>
                <w:szCs w:val="30"/>
              </w:rPr>
              <w:t>202</w:t>
            </w:r>
            <w:r w:rsidR="009204FE">
              <w:rPr>
                <w:rFonts w:hint="eastAsia"/>
                <w:b/>
                <w:sz w:val="30"/>
                <w:szCs w:val="30"/>
              </w:rPr>
              <w:t>2</w:t>
            </w:r>
            <w:r w:rsidR="009204FE">
              <w:rPr>
                <w:rFonts w:hint="eastAsia"/>
                <w:b/>
                <w:sz w:val="30"/>
                <w:szCs w:val="30"/>
              </w:rPr>
              <w:t>年</w:t>
            </w:r>
            <w:r w:rsidR="007376BE">
              <w:rPr>
                <w:rFonts w:hint="eastAsia"/>
                <w:b/>
                <w:sz w:val="30"/>
                <w:szCs w:val="30"/>
              </w:rPr>
              <w:t>秋季学期</w:t>
            </w:r>
            <w:r w:rsidR="009204FE" w:rsidRPr="002C3CAB">
              <w:rPr>
                <w:rFonts w:hint="eastAsia"/>
                <w:b/>
                <w:sz w:val="30"/>
                <w:szCs w:val="30"/>
              </w:rPr>
              <w:t>交流生推荐名单</w:t>
            </w:r>
          </w:p>
        </w:tc>
      </w:tr>
      <w:tr w:rsidR="009204FE" w14:paraId="7F894752" w14:textId="77777777" w:rsidTr="004D6A1E">
        <w:trPr>
          <w:trHeight w:val="934"/>
          <w:jc w:val="center"/>
        </w:trPr>
        <w:tc>
          <w:tcPr>
            <w:tcW w:w="721" w:type="dxa"/>
            <w:vAlign w:val="center"/>
          </w:tcPr>
          <w:p w14:paraId="51A1A8DF" w14:textId="77777777" w:rsidR="009204FE" w:rsidRPr="0076215C" w:rsidRDefault="009204FE" w:rsidP="004D6A1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41D86700" w14:textId="77777777" w:rsidR="009204FE" w:rsidRDefault="009204FE" w:rsidP="004D6A1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</w:t>
            </w:r>
            <w:r w:rsidRPr="0076215C">
              <w:rPr>
                <w:rFonts w:hint="eastAsia"/>
                <w:b/>
                <w:sz w:val="24"/>
                <w:szCs w:val="24"/>
              </w:rPr>
              <w:t>姓名</w:t>
            </w:r>
          </w:p>
          <w:p w14:paraId="25F44BBC" w14:textId="77777777" w:rsidR="009D2380" w:rsidRPr="0076215C" w:rsidRDefault="009D2380" w:rsidP="004D6A1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（如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623" w:type="dxa"/>
            <w:vAlign w:val="center"/>
          </w:tcPr>
          <w:p w14:paraId="280A31E2" w14:textId="77777777" w:rsidR="009204FE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14:paraId="2A2862A0" w14:textId="77777777" w:rsidR="009D2380" w:rsidRPr="0076215C" w:rsidRDefault="009D2380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（如Zhang </w:t>
            </w:r>
            <w:proofErr w:type="spell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Xiaoli</w:t>
            </w:r>
            <w:proofErr w:type="spell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69" w:type="dxa"/>
            <w:vAlign w:val="center"/>
          </w:tcPr>
          <w:p w14:paraId="6A5C5E74" w14:textId="77777777" w:rsidR="009204FE" w:rsidRPr="0076215C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04" w:type="dxa"/>
            <w:vAlign w:val="center"/>
          </w:tcPr>
          <w:p w14:paraId="74A0692B" w14:textId="77777777" w:rsidR="009D2380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专业方向</w:t>
            </w:r>
          </w:p>
          <w:p w14:paraId="48EF9F71" w14:textId="4EEF0A90" w:rsidR="009204FE" w:rsidRPr="0076215C" w:rsidRDefault="00325028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（如：编导</w:t>
            </w:r>
            <w:r w:rsidR="009204FE"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311" w:type="dxa"/>
            <w:vAlign w:val="center"/>
          </w:tcPr>
          <w:p w14:paraId="2BC47F9A" w14:textId="77777777" w:rsidR="009204FE" w:rsidRPr="00AF151F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151F">
              <w:rPr>
                <w:rFonts w:ascii="仿宋_GB2312" w:eastAsia="仿宋_GB2312" w:hint="eastAsia"/>
                <w:b/>
                <w:sz w:val="24"/>
                <w:szCs w:val="24"/>
              </w:rPr>
              <w:t>外语水平</w:t>
            </w:r>
            <w:r w:rsidR="009D2380"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CET</w:t>
            </w:r>
            <w:r w:rsidR="009D2380">
              <w:rPr>
                <w:rFonts w:ascii="仿宋_GB2312" w:eastAsia="仿宋_GB2312" w:hint="eastAsia"/>
                <w:b/>
                <w:sz w:val="24"/>
                <w:szCs w:val="24"/>
              </w:rPr>
              <w:t>等级及分数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、IELTS</w:t>
            </w:r>
            <w:r w:rsidR="009D2380">
              <w:rPr>
                <w:rFonts w:ascii="仿宋_GB2312" w:eastAsia="仿宋_GB2312" w:hint="eastAsia"/>
                <w:b/>
                <w:sz w:val="24"/>
                <w:szCs w:val="24"/>
              </w:rPr>
              <w:t>分数</w:t>
            </w:r>
            <w:r w:rsidR="003A0F10">
              <w:rPr>
                <w:rFonts w:ascii="仿宋_GB2312" w:eastAsia="仿宋_GB2312" w:hint="eastAsia"/>
                <w:b/>
                <w:sz w:val="24"/>
                <w:szCs w:val="24"/>
              </w:rPr>
              <w:t>等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29" w:type="dxa"/>
            <w:vAlign w:val="center"/>
          </w:tcPr>
          <w:p w14:paraId="2C6010B6" w14:textId="77777777" w:rsidR="009204FE" w:rsidRPr="00AF151F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vAlign w:val="center"/>
          </w:tcPr>
          <w:p w14:paraId="7C6DE0D1" w14:textId="77777777" w:rsidR="009204FE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  <w:p w14:paraId="1E56B5CD" w14:textId="77777777" w:rsidR="009204FE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（不能用QQ邮箱）</w:t>
            </w:r>
          </w:p>
        </w:tc>
      </w:tr>
      <w:tr w:rsidR="009204FE" w14:paraId="1173E7E4" w14:textId="77777777" w:rsidTr="004D6A1E">
        <w:trPr>
          <w:trHeight w:hRule="exact" w:val="680"/>
          <w:jc w:val="center"/>
        </w:trPr>
        <w:tc>
          <w:tcPr>
            <w:tcW w:w="721" w:type="dxa"/>
            <w:vAlign w:val="center"/>
          </w:tcPr>
          <w:p w14:paraId="50820A6D" w14:textId="77777777" w:rsidR="009204FE" w:rsidRDefault="009204FE" w:rsidP="007621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27D6D855" w14:textId="77777777" w:rsidR="009204FE" w:rsidRDefault="009204FE" w:rsidP="00EB2345">
            <w:pPr>
              <w:jc w:val="center"/>
            </w:pPr>
          </w:p>
        </w:tc>
        <w:tc>
          <w:tcPr>
            <w:tcW w:w="2623" w:type="dxa"/>
            <w:vAlign w:val="center"/>
          </w:tcPr>
          <w:p w14:paraId="7835FB75" w14:textId="77777777" w:rsidR="009204FE" w:rsidRDefault="009204FE" w:rsidP="00EB2345">
            <w:pPr>
              <w:jc w:val="center"/>
            </w:pPr>
          </w:p>
        </w:tc>
        <w:tc>
          <w:tcPr>
            <w:tcW w:w="969" w:type="dxa"/>
            <w:vAlign w:val="center"/>
          </w:tcPr>
          <w:p w14:paraId="49FCBBC1" w14:textId="77777777" w:rsidR="009204FE" w:rsidRDefault="009204FE" w:rsidP="00EB2345">
            <w:pPr>
              <w:jc w:val="center"/>
            </w:pPr>
          </w:p>
        </w:tc>
        <w:tc>
          <w:tcPr>
            <w:tcW w:w="1804" w:type="dxa"/>
            <w:vAlign w:val="center"/>
          </w:tcPr>
          <w:p w14:paraId="7FBBA583" w14:textId="77777777" w:rsidR="009204FE" w:rsidRDefault="009204FE" w:rsidP="00EB2345">
            <w:pPr>
              <w:jc w:val="center"/>
            </w:pPr>
          </w:p>
        </w:tc>
        <w:tc>
          <w:tcPr>
            <w:tcW w:w="2311" w:type="dxa"/>
            <w:vAlign w:val="center"/>
          </w:tcPr>
          <w:p w14:paraId="5CC9A0F4" w14:textId="77777777" w:rsidR="009204FE" w:rsidRDefault="009204FE" w:rsidP="00EB2345">
            <w:pPr>
              <w:jc w:val="center"/>
            </w:pPr>
          </w:p>
        </w:tc>
        <w:tc>
          <w:tcPr>
            <w:tcW w:w="1729" w:type="dxa"/>
          </w:tcPr>
          <w:p w14:paraId="3E308EFA" w14:textId="77777777" w:rsidR="009204FE" w:rsidRDefault="009204FE" w:rsidP="00EB2345">
            <w:pPr>
              <w:jc w:val="center"/>
            </w:pPr>
          </w:p>
        </w:tc>
        <w:tc>
          <w:tcPr>
            <w:tcW w:w="2286" w:type="dxa"/>
          </w:tcPr>
          <w:p w14:paraId="67E9DA98" w14:textId="77777777" w:rsidR="009204FE" w:rsidRDefault="009204FE" w:rsidP="00EB2345">
            <w:pPr>
              <w:jc w:val="center"/>
            </w:pPr>
          </w:p>
        </w:tc>
      </w:tr>
      <w:tr w:rsidR="009204FE" w14:paraId="0BD8C135" w14:textId="77777777" w:rsidTr="004D6A1E">
        <w:trPr>
          <w:trHeight w:hRule="exact" w:val="680"/>
          <w:jc w:val="center"/>
        </w:trPr>
        <w:tc>
          <w:tcPr>
            <w:tcW w:w="721" w:type="dxa"/>
            <w:vAlign w:val="center"/>
          </w:tcPr>
          <w:p w14:paraId="2693D42C" w14:textId="77777777" w:rsidR="009204FE" w:rsidRDefault="009204FE" w:rsidP="007621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14:paraId="103F5442" w14:textId="77777777" w:rsidR="009204FE" w:rsidRDefault="009204FE" w:rsidP="00EB2345">
            <w:pPr>
              <w:jc w:val="center"/>
            </w:pPr>
          </w:p>
        </w:tc>
        <w:tc>
          <w:tcPr>
            <w:tcW w:w="2623" w:type="dxa"/>
            <w:vAlign w:val="center"/>
          </w:tcPr>
          <w:p w14:paraId="68902B43" w14:textId="77777777" w:rsidR="009204FE" w:rsidRDefault="009204FE" w:rsidP="00EB2345">
            <w:pPr>
              <w:jc w:val="center"/>
            </w:pPr>
          </w:p>
        </w:tc>
        <w:tc>
          <w:tcPr>
            <w:tcW w:w="969" w:type="dxa"/>
            <w:vAlign w:val="center"/>
          </w:tcPr>
          <w:p w14:paraId="7DD88785" w14:textId="77777777" w:rsidR="009204FE" w:rsidRDefault="009204FE" w:rsidP="00EB2345">
            <w:pPr>
              <w:jc w:val="center"/>
            </w:pPr>
          </w:p>
        </w:tc>
        <w:tc>
          <w:tcPr>
            <w:tcW w:w="1804" w:type="dxa"/>
            <w:vAlign w:val="center"/>
          </w:tcPr>
          <w:p w14:paraId="76D405E1" w14:textId="77777777" w:rsidR="009204FE" w:rsidRDefault="009204FE" w:rsidP="00EB2345">
            <w:pPr>
              <w:jc w:val="center"/>
            </w:pPr>
          </w:p>
        </w:tc>
        <w:tc>
          <w:tcPr>
            <w:tcW w:w="2311" w:type="dxa"/>
            <w:vAlign w:val="center"/>
          </w:tcPr>
          <w:p w14:paraId="3EF27FA6" w14:textId="77777777" w:rsidR="009204FE" w:rsidRDefault="009204FE" w:rsidP="00EB2345">
            <w:pPr>
              <w:jc w:val="center"/>
            </w:pPr>
          </w:p>
        </w:tc>
        <w:tc>
          <w:tcPr>
            <w:tcW w:w="1729" w:type="dxa"/>
          </w:tcPr>
          <w:p w14:paraId="7817E755" w14:textId="77777777" w:rsidR="009204FE" w:rsidRDefault="009204FE" w:rsidP="00EB2345">
            <w:pPr>
              <w:jc w:val="center"/>
            </w:pPr>
          </w:p>
        </w:tc>
        <w:tc>
          <w:tcPr>
            <w:tcW w:w="2286" w:type="dxa"/>
          </w:tcPr>
          <w:p w14:paraId="48129486" w14:textId="77777777" w:rsidR="009204FE" w:rsidRDefault="009204FE" w:rsidP="00EB2345">
            <w:pPr>
              <w:jc w:val="center"/>
            </w:pPr>
          </w:p>
        </w:tc>
      </w:tr>
      <w:tr w:rsidR="009204FE" w14:paraId="451E7D18" w14:textId="77777777" w:rsidTr="004D6A1E">
        <w:trPr>
          <w:trHeight w:hRule="exact" w:val="680"/>
          <w:jc w:val="center"/>
        </w:trPr>
        <w:tc>
          <w:tcPr>
            <w:tcW w:w="721" w:type="dxa"/>
            <w:vAlign w:val="center"/>
          </w:tcPr>
          <w:p w14:paraId="1578D0A5" w14:textId="77777777" w:rsidR="009204FE" w:rsidRDefault="009204FE" w:rsidP="007621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14:paraId="56E8FADE" w14:textId="77777777" w:rsidR="009204FE" w:rsidRDefault="009204FE" w:rsidP="00EB2345">
            <w:pPr>
              <w:jc w:val="center"/>
            </w:pPr>
          </w:p>
        </w:tc>
        <w:tc>
          <w:tcPr>
            <w:tcW w:w="2623" w:type="dxa"/>
            <w:vAlign w:val="center"/>
          </w:tcPr>
          <w:p w14:paraId="42ED07F1" w14:textId="77777777" w:rsidR="009204FE" w:rsidRDefault="009204FE" w:rsidP="00EB2345">
            <w:pPr>
              <w:jc w:val="center"/>
            </w:pPr>
          </w:p>
        </w:tc>
        <w:tc>
          <w:tcPr>
            <w:tcW w:w="969" w:type="dxa"/>
            <w:vAlign w:val="center"/>
          </w:tcPr>
          <w:p w14:paraId="1A56749B" w14:textId="77777777" w:rsidR="009204FE" w:rsidRDefault="009204FE" w:rsidP="00EB2345">
            <w:pPr>
              <w:jc w:val="center"/>
            </w:pPr>
          </w:p>
        </w:tc>
        <w:tc>
          <w:tcPr>
            <w:tcW w:w="1804" w:type="dxa"/>
            <w:vAlign w:val="center"/>
          </w:tcPr>
          <w:p w14:paraId="01C41FCD" w14:textId="77777777" w:rsidR="009204FE" w:rsidRDefault="009204FE" w:rsidP="00EB2345">
            <w:pPr>
              <w:jc w:val="center"/>
            </w:pPr>
          </w:p>
        </w:tc>
        <w:tc>
          <w:tcPr>
            <w:tcW w:w="2311" w:type="dxa"/>
            <w:vAlign w:val="center"/>
          </w:tcPr>
          <w:p w14:paraId="5C04A582" w14:textId="77777777" w:rsidR="009204FE" w:rsidRDefault="009204FE" w:rsidP="00EB2345">
            <w:pPr>
              <w:jc w:val="center"/>
            </w:pPr>
          </w:p>
        </w:tc>
        <w:tc>
          <w:tcPr>
            <w:tcW w:w="1729" w:type="dxa"/>
          </w:tcPr>
          <w:p w14:paraId="394E423F" w14:textId="77777777" w:rsidR="009204FE" w:rsidRDefault="009204FE" w:rsidP="00EB2345">
            <w:pPr>
              <w:jc w:val="center"/>
            </w:pPr>
          </w:p>
        </w:tc>
        <w:tc>
          <w:tcPr>
            <w:tcW w:w="2286" w:type="dxa"/>
          </w:tcPr>
          <w:p w14:paraId="0A504973" w14:textId="77777777" w:rsidR="009204FE" w:rsidRDefault="009204FE" w:rsidP="00EB2345">
            <w:pPr>
              <w:jc w:val="center"/>
            </w:pPr>
          </w:p>
        </w:tc>
      </w:tr>
    </w:tbl>
    <w:p w14:paraId="23E73388" w14:textId="77777777" w:rsidR="00E862D4" w:rsidRDefault="00E862D4">
      <w:bookmarkStart w:id="0" w:name="_GoBack"/>
      <w:bookmarkEnd w:id="0"/>
    </w:p>
    <w:sectPr w:rsidR="00E862D4" w:rsidSect="00CC320F">
      <w:type w:val="continuous"/>
      <w:pgSz w:w="16838" w:h="11906" w:orient="landscape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12C83" w14:textId="77777777" w:rsidR="0016536D" w:rsidRDefault="0016536D" w:rsidP="001A530E">
      <w:r>
        <w:separator/>
      </w:r>
    </w:p>
  </w:endnote>
  <w:endnote w:type="continuationSeparator" w:id="0">
    <w:p w14:paraId="7D9B90E8" w14:textId="77777777" w:rsidR="0016536D" w:rsidRDefault="0016536D" w:rsidP="001A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28D80" w14:textId="77777777" w:rsidR="0016536D" w:rsidRDefault="0016536D" w:rsidP="001A530E">
      <w:r>
        <w:separator/>
      </w:r>
    </w:p>
  </w:footnote>
  <w:footnote w:type="continuationSeparator" w:id="0">
    <w:p w14:paraId="20F30113" w14:textId="77777777" w:rsidR="0016536D" w:rsidRDefault="0016536D" w:rsidP="001A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D1D"/>
    <w:multiLevelType w:val="hybridMultilevel"/>
    <w:tmpl w:val="37343E78"/>
    <w:lvl w:ilvl="0" w:tplc="BD4221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E4D0B"/>
    <w:multiLevelType w:val="hybridMultilevel"/>
    <w:tmpl w:val="1C684A02"/>
    <w:lvl w:ilvl="0" w:tplc="D7B6E3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375114"/>
    <w:multiLevelType w:val="hybridMultilevel"/>
    <w:tmpl w:val="483ED1C2"/>
    <w:lvl w:ilvl="0" w:tplc="C70CB6E0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CE6D19"/>
    <w:multiLevelType w:val="hybridMultilevel"/>
    <w:tmpl w:val="80CCAEEE"/>
    <w:lvl w:ilvl="0" w:tplc="F7D42CE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017657"/>
    <w:multiLevelType w:val="hybridMultilevel"/>
    <w:tmpl w:val="E84AECD0"/>
    <w:lvl w:ilvl="0" w:tplc="EAE4B5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340154"/>
    <w:multiLevelType w:val="hybridMultilevel"/>
    <w:tmpl w:val="D9B24176"/>
    <w:lvl w:ilvl="0" w:tplc="51D24678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E017D5"/>
    <w:multiLevelType w:val="hybridMultilevel"/>
    <w:tmpl w:val="E086F1F4"/>
    <w:lvl w:ilvl="0" w:tplc="F94EE40E">
      <w:start w:val="1"/>
      <w:numFmt w:val="decimal"/>
      <w:lvlText w:val="%1、"/>
      <w:lvlJc w:val="left"/>
      <w:pPr>
        <w:ind w:left="360" w:hanging="360"/>
      </w:pPr>
    </w:lvl>
    <w:lvl w:ilvl="1" w:tplc="A76093BC">
      <w:start w:val="5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30E"/>
    <w:rsid w:val="00011BFA"/>
    <w:rsid w:val="00025321"/>
    <w:rsid w:val="0003263A"/>
    <w:rsid w:val="00051C19"/>
    <w:rsid w:val="00071693"/>
    <w:rsid w:val="000805BF"/>
    <w:rsid w:val="00090948"/>
    <w:rsid w:val="000A44DB"/>
    <w:rsid w:val="000B645A"/>
    <w:rsid w:val="000C4D14"/>
    <w:rsid w:val="000E4B05"/>
    <w:rsid w:val="000F51AE"/>
    <w:rsid w:val="00132C30"/>
    <w:rsid w:val="00136329"/>
    <w:rsid w:val="0016536D"/>
    <w:rsid w:val="00166896"/>
    <w:rsid w:val="0019724D"/>
    <w:rsid w:val="001A530E"/>
    <w:rsid w:val="001D6CF8"/>
    <w:rsid w:val="001E5F7A"/>
    <w:rsid w:val="001F43DB"/>
    <w:rsid w:val="002068ED"/>
    <w:rsid w:val="00242950"/>
    <w:rsid w:val="00245600"/>
    <w:rsid w:val="00246297"/>
    <w:rsid w:val="00265241"/>
    <w:rsid w:val="00287D46"/>
    <w:rsid w:val="00290080"/>
    <w:rsid w:val="00294329"/>
    <w:rsid w:val="002A4648"/>
    <w:rsid w:val="002C3CAB"/>
    <w:rsid w:val="002C4813"/>
    <w:rsid w:val="002F6855"/>
    <w:rsid w:val="00301686"/>
    <w:rsid w:val="00303BA2"/>
    <w:rsid w:val="00325028"/>
    <w:rsid w:val="0034166D"/>
    <w:rsid w:val="00351B10"/>
    <w:rsid w:val="003609ED"/>
    <w:rsid w:val="00381001"/>
    <w:rsid w:val="00383E46"/>
    <w:rsid w:val="003A0F10"/>
    <w:rsid w:val="003B264A"/>
    <w:rsid w:val="003C13FD"/>
    <w:rsid w:val="003D03FF"/>
    <w:rsid w:val="003D3DAE"/>
    <w:rsid w:val="003D40B2"/>
    <w:rsid w:val="0042185B"/>
    <w:rsid w:val="00486B13"/>
    <w:rsid w:val="004B6E5F"/>
    <w:rsid w:val="004C243A"/>
    <w:rsid w:val="004D6A1E"/>
    <w:rsid w:val="004D6B7F"/>
    <w:rsid w:val="004E6D6C"/>
    <w:rsid w:val="004F4546"/>
    <w:rsid w:val="00502132"/>
    <w:rsid w:val="00520CCF"/>
    <w:rsid w:val="0054513E"/>
    <w:rsid w:val="005526B8"/>
    <w:rsid w:val="0056795B"/>
    <w:rsid w:val="0057188E"/>
    <w:rsid w:val="005A147D"/>
    <w:rsid w:val="005B1800"/>
    <w:rsid w:val="0064331B"/>
    <w:rsid w:val="00672C55"/>
    <w:rsid w:val="00697B5C"/>
    <w:rsid w:val="006A795B"/>
    <w:rsid w:val="006E104B"/>
    <w:rsid w:val="0072532B"/>
    <w:rsid w:val="00734890"/>
    <w:rsid w:val="007376BE"/>
    <w:rsid w:val="0075798E"/>
    <w:rsid w:val="0076215C"/>
    <w:rsid w:val="00763A0A"/>
    <w:rsid w:val="00771CCF"/>
    <w:rsid w:val="007739B8"/>
    <w:rsid w:val="00784E5B"/>
    <w:rsid w:val="00790E79"/>
    <w:rsid w:val="007A1698"/>
    <w:rsid w:val="007A273E"/>
    <w:rsid w:val="007B1CC2"/>
    <w:rsid w:val="008061C0"/>
    <w:rsid w:val="00877033"/>
    <w:rsid w:val="008B47FC"/>
    <w:rsid w:val="008F4A33"/>
    <w:rsid w:val="00915CA6"/>
    <w:rsid w:val="009204FE"/>
    <w:rsid w:val="009241CE"/>
    <w:rsid w:val="009403F9"/>
    <w:rsid w:val="009469D5"/>
    <w:rsid w:val="009539E1"/>
    <w:rsid w:val="00966D1D"/>
    <w:rsid w:val="009C4C48"/>
    <w:rsid w:val="009D2380"/>
    <w:rsid w:val="009F5D46"/>
    <w:rsid w:val="00A01A39"/>
    <w:rsid w:val="00A21C45"/>
    <w:rsid w:val="00A344B6"/>
    <w:rsid w:val="00A34812"/>
    <w:rsid w:val="00A8346D"/>
    <w:rsid w:val="00A857C8"/>
    <w:rsid w:val="00A96832"/>
    <w:rsid w:val="00AE3154"/>
    <w:rsid w:val="00AF151F"/>
    <w:rsid w:val="00B06337"/>
    <w:rsid w:val="00B06D1D"/>
    <w:rsid w:val="00B07F98"/>
    <w:rsid w:val="00B46F64"/>
    <w:rsid w:val="00B551FF"/>
    <w:rsid w:val="00B629FC"/>
    <w:rsid w:val="00B76088"/>
    <w:rsid w:val="00B83C52"/>
    <w:rsid w:val="00BE2F5C"/>
    <w:rsid w:val="00BE4D50"/>
    <w:rsid w:val="00BE69AE"/>
    <w:rsid w:val="00BF4141"/>
    <w:rsid w:val="00C00E90"/>
    <w:rsid w:val="00C118D8"/>
    <w:rsid w:val="00C45F25"/>
    <w:rsid w:val="00C601E4"/>
    <w:rsid w:val="00C96FFA"/>
    <w:rsid w:val="00CC320F"/>
    <w:rsid w:val="00CC706A"/>
    <w:rsid w:val="00CD648E"/>
    <w:rsid w:val="00CF1F18"/>
    <w:rsid w:val="00D12583"/>
    <w:rsid w:val="00D336D6"/>
    <w:rsid w:val="00D812EF"/>
    <w:rsid w:val="00D97DC5"/>
    <w:rsid w:val="00DC6D4B"/>
    <w:rsid w:val="00DD0253"/>
    <w:rsid w:val="00DE15A5"/>
    <w:rsid w:val="00DE244A"/>
    <w:rsid w:val="00DE7C97"/>
    <w:rsid w:val="00E30B30"/>
    <w:rsid w:val="00E33EF2"/>
    <w:rsid w:val="00E57AED"/>
    <w:rsid w:val="00E74709"/>
    <w:rsid w:val="00E8053B"/>
    <w:rsid w:val="00E85919"/>
    <w:rsid w:val="00E862D4"/>
    <w:rsid w:val="00EB2345"/>
    <w:rsid w:val="00EF42F0"/>
    <w:rsid w:val="00EF68A5"/>
    <w:rsid w:val="00F31B73"/>
    <w:rsid w:val="00F4593A"/>
    <w:rsid w:val="00F52E2B"/>
    <w:rsid w:val="00F603C4"/>
    <w:rsid w:val="00FB1A08"/>
    <w:rsid w:val="00FF1E51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1F7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331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530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A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530E"/>
    <w:rPr>
      <w:sz w:val="18"/>
      <w:szCs w:val="18"/>
    </w:rPr>
  </w:style>
  <w:style w:type="table" w:styleId="TableGrid">
    <w:name w:val="Table Grid"/>
    <w:basedOn w:val="TableNormal"/>
    <w:uiPriority w:val="59"/>
    <w:rsid w:val="005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7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813"/>
    <w:pPr>
      <w:ind w:firstLineChars="200" w:firstLine="420"/>
    </w:pPr>
  </w:style>
  <w:style w:type="character" w:customStyle="1" w:styleId="opdicttext2">
    <w:name w:val="op_dict_text2"/>
    <w:basedOn w:val="DefaultParagraphFont"/>
    <w:rsid w:val="005B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9F72-3029-A846-BAE7-FA4C7EF9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用户</cp:lastModifiedBy>
  <cp:revision>111</cp:revision>
  <dcterms:created xsi:type="dcterms:W3CDTF">2019-10-16T04:28:00Z</dcterms:created>
  <dcterms:modified xsi:type="dcterms:W3CDTF">2022-04-29T07:25:00Z</dcterms:modified>
</cp:coreProperties>
</file>